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89557F" w:rsidRDefault="007022A5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89557F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851EF9" w:rsidRPr="0089557F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8A4323" w:rsidRPr="0089557F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89557F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756876" w:rsidRPr="0089557F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8A4323" w:rsidRPr="0089557F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851EF9" w:rsidRPr="0089557F">
              <w:rPr>
                <w:color w:val="000000" w:themeColor="text1"/>
                <w:sz w:val="28"/>
                <w:szCs w:val="28"/>
                <w:u w:val="single"/>
              </w:rPr>
              <w:t>6-</w:t>
            </w:r>
            <w:r w:rsidR="009C3F29" w:rsidRPr="0089557F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9C3F29" w:rsidRPr="0089557F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C3F29" w:rsidRDefault="009C3F29">
            <w:pPr>
              <w:jc w:val="center"/>
            </w:pPr>
            <w:r>
              <w:t>с. Шестаковка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284D9C" w:rsidP="009C3F29">
      <w:pPr>
        <w:rPr>
          <w:sz w:val="28"/>
          <w:szCs w:val="28"/>
        </w:rPr>
      </w:pPr>
      <w:r w:rsidRPr="00284D9C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284D9C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284D9C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284D9C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8A4323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Шестаковский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7F3D18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7F3D18" w:rsidRDefault="007F3D18" w:rsidP="007F3D18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8A4323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9C3F29" w:rsidRDefault="009C3F29" w:rsidP="007F3D18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культуры на территории муниципального  образования Шестаковский сельсовет Ташлинского рай</w:t>
      </w:r>
      <w:r w:rsidR="007F3D18">
        <w:rPr>
          <w:sz w:val="28"/>
          <w:szCs w:val="28"/>
        </w:rPr>
        <w:t>она Оренбургской области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</w:t>
      </w:r>
      <w:r w:rsidR="00756876" w:rsidRPr="008F7E4B">
        <w:rPr>
          <w:color w:val="000000" w:themeColor="text1"/>
          <w:sz w:val="28"/>
          <w:szCs w:val="28"/>
        </w:rPr>
        <w:t>1,2</w:t>
      </w:r>
      <w:r w:rsidR="00D72571" w:rsidRPr="008F7E4B">
        <w:rPr>
          <w:color w:val="000000" w:themeColor="text1"/>
          <w:sz w:val="28"/>
          <w:szCs w:val="28"/>
        </w:rPr>
        <w:t>,3</w:t>
      </w:r>
      <w:r w:rsidRPr="008F7E4B">
        <w:rPr>
          <w:color w:val="000000" w:themeColor="text1"/>
          <w:sz w:val="28"/>
          <w:szCs w:val="28"/>
        </w:rPr>
        <w:t>.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</w:t>
      </w:r>
      <w:r w:rsidR="00457AAB">
        <w:rPr>
          <w:sz w:val="28"/>
          <w:szCs w:val="28"/>
        </w:rPr>
        <w:tab/>
        <w:t xml:space="preserve">                   Р.И Халитова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851EF9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22A5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1EF9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4323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7022A5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8A4323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1EF9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6-</w:t>
      </w:r>
      <w:r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3D618E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D90D55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D90D5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Tr="00D90D5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867FA" w:rsidTr="00515D8A">
        <w:trPr>
          <w:trHeight w:hRule="exact" w:val="1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C2778C">
              <w:rPr>
                <w:b/>
                <w:bCs/>
                <w:spacing w:val="-18"/>
              </w:rPr>
              <w:t xml:space="preserve">Муниципальная </w:t>
            </w:r>
            <w:r w:rsidRPr="00C2778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rPr>
                <w:b/>
                <w:color w:val="000000"/>
              </w:rPr>
            </w:pPr>
            <w:r w:rsidRPr="00C2778C">
              <w:rPr>
                <w:b/>
                <w:color w:val="000000"/>
              </w:rPr>
              <w:t>"Развитие культуры в муниципальном образовании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C2778C">
              <w:rPr>
                <w:b/>
                <w:color w:val="000000"/>
              </w:rPr>
              <w:t>гг."</w:t>
            </w:r>
          </w:p>
          <w:p w:rsidR="008867FA" w:rsidRPr="00C2778C" w:rsidRDefault="008867FA" w:rsidP="008867FA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5C6642" w:rsidRDefault="008867FA" w:rsidP="008867FA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5C6642" w:rsidRDefault="008867FA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3D618E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3D618E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AF59C4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7F3D18" w:rsidRDefault="000D539E" w:rsidP="008867FA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1305,8</w:t>
            </w:r>
          </w:p>
        </w:tc>
      </w:tr>
      <w:tr w:rsidR="008867FA" w:rsidTr="00515D8A">
        <w:trPr>
          <w:trHeight w:hRule="exact"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951F66" w:rsidRDefault="008867FA" w:rsidP="008867FA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</w:t>
            </w:r>
            <w:r w:rsidR="007022A5">
              <w:rPr>
                <w:color w:val="000000"/>
              </w:rPr>
              <w:t xml:space="preserve">оздание условий для развития и </w:t>
            </w:r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Default="008867FA" w:rsidP="008867FA">
            <w:pPr>
              <w:rPr>
                <w:color w:val="000000"/>
              </w:rPr>
            </w:pPr>
          </w:p>
          <w:p w:rsidR="008867FA" w:rsidRPr="00951F66" w:rsidRDefault="008867FA" w:rsidP="008867FA">
            <w:pPr>
              <w:rPr>
                <w:color w:val="000000"/>
              </w:rPr>
            </w:pPr>
          </w:p>
          <w:p w:rsidR="008867FA" w:rsidRPr="00951F66" w:rsidRDefault="008867FA" w:rsidP="008867F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</w:t>
            </w:r>
            <w:r w:rsidR="003D618E">
              <w:t>413,6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3D618E" w:rsidP="008867FA">
            <w:pPr>
              <w:shd w:val="clear" w:color="auto" w:fill="FFFFFF"/>
              <w:spacing w:line="276" w:lineRule="auto"/>
              <w:jc w:val="center"/>
            </w:pPr>
            <w:r>
              <w:t>1305,9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AF59C4" w:rsidP="008867FA">
            <w:pPr>
              <w:shd w:val="clear" w:color="auto" w:fill="FFFFFF"/>
              <w:spacing w:line="276" w:lineRule="auto"/>
              <w:jc w:val="center"/>
            </w:pPr>
            <w:r>
              <w:t>1305,9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Default="000D539E" w:rsidP="008867FA">
            <w:pPr>
              <w:shd w:val="clear" w:color="auto" w:fill="FFFFFF"/>
              <w:spacing w:line="276" w:lineRule="auto"/>
              <w:jc w:val="center"/>
            </w:pPr>
            <w:r>
              <w:t>1305,8</w:t>
            </w:r>
          </w:p>
        </w:tc>
      </w:tr>
      <w:tr w:rsidR="008867FA" w:rsidTr="00515D8A">
        <w:trPr>
          <w:trHeight w:hRule="exact" w:val="14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C2778C">
              <w:rPr>
                <w:bCs/>
                <w:spacing w:val="-18"/>
              </w:rPr>
              <w:lastRenderedPageBreak/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C2778C" w:rsidRDefault="008867FA" w:rsidP="008867FA">
            <w:pPr>
              <w:rPr>
                <w:color w:val="000000"/>
              </w:rPr>
            </w:pPr>
            <w:r w:rsidRPr="00C2778C">
              <w:rPr>
                <w:color w:val="000000"/>
              </w:rPr>
              <w:t>Межбюджетные трансферты бюджету муници</w:t>
            </w:r>
            <w:r>
              <w:rPr>
                <w:color w:val="000000"/>
              </w:rPr>
              <w:t>пального района на выполнение пе</w:t>
            </w:r>
            <w:r w:rsidRPr="00C2778C">
              <w:rPr>
                <w:color w:val="000000"/>
              </w:rPr>
              <w:t>реданных полномочий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8867FA" w:rsidP="008867FA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AE5222" w:rsidP="008867FA">
            <w:pPr>
              <w:shd w:val="clear" w:color="auto" w:fill="FFFFFF"/>
              <w:jc w:val="center"/>
            </w:pPr>
            <w:r>
              <w:t>1383,6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AE5222" w:rsidP="008867FA">
            <w:pPr>
              <w:jc w:val="center"/>
            </w:pPr>
            <w:r>
              <w:t>1277,4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AE5222" w:rsidP="008867FA">
            <w:pPr>
              <w:jc w:val="center"/>
            </w:pPr>
            <w:r>
              <w:t>1277,4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C2778C" w:rsidRDefault="00AE5222" w:rsidP="008867FA">
            <w:pPr>
              <w:jc w:val="center"/>
            </w:pPr>
            <w:r>
              <w:t>1277,4</w:t>
            </w:r>
          </w:p>
        </w:tc>
      </w:tr>
      <w:tr w:rsidR="008867FA" w:rsidTr="00515D8A">
        <w:trPr>
          <w:trHeight w:hRule="exact"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Pr="00951F66" w:rsidRDefault="008867FA" w:rsidP="008867FA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951F66">
              <w:rPr>
                <w:bCs/>
                <w:spacing w:val="-15"/>
              </w:rPr>
              <w:t>ероприятие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7FA" w:rsidRPr="00951F66" w:rsidRDefault="008867FA" w:rsidP="008867FA">
            <w:pPr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</w:t>
            </w:r>
          </w:p>
          <w:p w:rsidR="008867FA" w:rsidRPr="00951F66" w:rsidRDefault="008867FA" w:rsidP="008867F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A" w:rsidRDefault="008867FA" w:rsidP="008867FA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7FA" w:rsidRPr="006B200E" w:rsidRDefault="008867FA" w:rsidP="008867FA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bCs/>
              </w:rPr>
              <w:t>050019030</w:t>
            </w:r>
            <w:r w:rsidRPr="006B200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Pr="006B200E" w:rsidRDefault="007022A5" w:rsidP="008867FA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  <w:r w:rsidR="008867F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7022A5" w:rsidP="008867FA">
            <w:pPr>
              <w:shd w:val="clear" w:color="auto" w:fill="FFFFFF"/>
              <w:spacing w:line="276" w:lineRule="auto"/>
              <w:jc w:val="center"/>
            </w:pPr>
            <w: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7022A5" w:rsidP="008867FA">
            <w:pPr>
              <w:shd w:val="clear" w:color="auto" w:fill="FFFFFF"/>
              <w:spacing w:line="276" w:lineRule="auto"/>
              <w:jc w:val="center"/>
            </w:pPr>
            <w:r>
              <w:t>28,5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7FA" w:rsidRDefault="007022A5" w:rsidP="008867FA">
            <w:pPr>
              <w:shd w:val="clear" w:color="auto" w:fill="FFFFFF"/>
              <w:spacing w:line="276" w:lineRule="auto"/>
              <w:jc w:val="center"/>
            </w:pPr>
            <w:r>
              <w:t>28,5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851EF9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51EF9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22.02.2023 г №  16-п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756876" w:rsidRPr="00756876" w:rsidRDefault="00756876" w:rsidP="008A432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8A4323">
      <w:pPr>
        <w:shd w:val="clear" w:color="auto" w:fill="FFFFFF" w:themeFill="background1"/>
        <w:tabs>
          <w:tab w:val="left" w:pos="13608"/>
        </w:tabs>
        <w:ind w:right="1244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>«Развитие культуры на территории муниципального образования  Шестаковский  сельсовет Ташлинского рай</w:t>
      </w:r>
      <w:r w:rsidR="007F3D18">
        <w:rPr>
          <w:b/>
          <w:sz w:val="28"/>
          <w:szCs w:val="28"/>
        </w:rPr>
        <w:t>она Оренбургской области на 2019-2024</w:t>
      </w:r>
      <w:r w:rsidRPr="00756876">
        <w:rPr>
          <w:b/>
          <w:sz w:val="28"/>
          <w:szCs w:val="28"/>
        </w:rPr>
        <w:t xml:space="preserve">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7F3D18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7F3D18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6876" w:rsidRPr="00762F1F" w:rsidTr="007F3D18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18" w:rsidRPr="00085F40" w:rsidTr="007F3D18">
        <w:trPr>
          <w:trHeight w:val="539"/>
        </w:trPr>
        <w:tc>
          <w:tcPr>
            <w:tcW w:w="1527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7F3D18" w:rsidRPr="00085F40" w:rsidRDefault="004860A2" w:rsidP="00D90D55">
            <w:pPr>
              <w:pStyle w:val="ConsPlusNormal0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28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Pr="00F602F6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4860A2" w:rsidRPr="00085F40" w:rsidTr="00D90D55">
        <w:trPr>
          <w:trHeight w:val="1192"/>
        </w:trPr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0A2" w:rsidRPr="00F51130" w:rsidRDefault="000D539E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D539E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860A2" w:rsidRPr="00F51130" w:rsidRDefault="004860A2" w:rsidP="00D90D55">
            <w:pPr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51130">
              <w:rPr>
                <w:color w:val="000000" w:themeColor="text1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D539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rPr>
          <w:trHeight w:val="480"/>
        </w:trPr>
        <w:tc>
          <w:tcPr>
            <w:tcW w:w="530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rFonts w:eastAsia="Calibri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100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B0B88">
              <w:rPr>
                <w:sz w:val="24"/>
                <w:szCs w:val="24"/>
              </w:rPr>
              <w:t xml:space="preserve">Количество проведенных мероприятий по текущему содержанию имущества </w:t>
            </w:r>
            <w:r w:rsidRPr="008B0B88">
              <w:rPr>
                <w:rFonts w:eastAsia="Calibri"/>
                <w:sz w:val="24"/>
                <w:szCs w:val="24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2" w:type="dxa"/>
          </w:tcPr>
          <w:p w:rsidR="004860A2" w:rsidRPr="00085F40" w:rsidRDefault="004860A2" w:rsidP="00D90D55">
            <w:pPr>
              <w:spacing w:before="100" w:beforeAutospacing="1" w:after="100" w:afterAutospacing="1"/>
              <w:rPr>
                <w:color w:val="FF0000"/>
              </w:rPr>
            </w:pPr>
            <w:r w:rsidRPr="008B0B88">
              <w:rPr>
                <w:sz w:val="24"/>
                <w:szCs w:val="24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FC50A8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Pr="00085F40" w:rsidRDefault="00756876" w:rsidP="00756876">
      <w:pPr>
        <w:rPr>
          <w:color w:val="FF0000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Default="00756876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8A4323" w:rsidRPr="00851EF9" w:rsidRDefault="000D539E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851EF9" w:rsidRPr="00851EF9">
        <w:rPr>
          <w:rFonts w:ascii="Times New Roman" w:hAnsi="Times New Roman" w:cs="Times New Roman"/>
          <w:color w:val="000000" w:themeColor="text1"/>
          <w:sz w:val="28"/>
          <w:szCs w:val="28"/>
        </w:rPr>
        <w:t>22.02.2023 г №  16-п</w:t>
      </w:r>
    </w:p>
    <w:p w:rsidR="008A4323" w:rsidRPr="00551B97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323" w:rsidRPr="00085F40" w:rsidRDefault="008A4323" w:rsidP="00756876">
      <w:pPr>
        <w:rPr>
          <w:b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A4323" w:rsidRPr="008A4323" w:rsidTr="008A4323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"Развитие культуры на территории муниципального образования   Шестаковский  сельсовет Ташлинского района Оренбургской области на 2019-2024 годы»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досуговой деятельности, поддержка и развитие различных форм творчества  населения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единица измерени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для расчета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4323" w:rsidRPr="008A4323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4323" w:rsidRPr="008A4323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A4323" w:rsidRPr="008A4323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8A4323" w:rsidRPr="008A4323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 вновь приобретенного книжного фонда, периодических изданий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Индикатор5Обеспеченность объектов клубно-библиотечной системы поселения 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Количество 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1305,9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D539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1305,8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-0,2 до -</w:t>
            </w:r>
            <w:r w:rsidRPr="008A4323">
              <w:rPr>
                <w:rFonts w:eastAsiaTheme="minorHAnsi"/>
                <w:color w:val="000000"/>
                <w:lang w:eastAsia="en-US"/>
              </w:rPr>
              <w:lastRenderedPageBreak/>
              <w:t xml:space="preserve">0,1,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A4323" w:rsidRPr="008A4323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FC50A8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29"/>
    <w:rsid w:val="00001836"/>
    <w:rsid w:val="00001CFC"/>
    <w:rsid w:val="00085F40"/>
    <w:rsid w:val="000A07D5"/>
    <w:rsid w:val="000D539E"/>
    <w:rsid w:val="00162092"/>
    <w:rsid w:val="00283D87"/>
    <w:rsid w:val="00284D9C"/>
    <w:rsid w:val="002F2698"/>
    <w:rsid w:val="0030080A"/>
    <w:rsid w:val="003C04D8"/>
    <w:rsid w:val="003D618E"/>
    <w:rsid w:val="003F7372"/>
    <w:rsid w:val="0040526D"/>
    <w:rsid w:val="004410C5"/>
    <w:rsid w:val="00457AAB"/>
    <w:rsid w:val="004860A2"/>
    <w:rsid w:val="004C4F28"/>
    <w:rsid w:val="00515D8A"/>
    <w:rsid w:val="00525E6F"/>
    <w:rsid w:val="00542F21"/>
    <w:rsid w:val="00551B97"/>
    <w:rsid w:val="005A7A26"/>
    <w:rsid w:val="00647844"/>
    <w:rsid w:val="006C0245"/>
    <w:rsid w:val="006F1E67"/>
    <w:rsid w:val="006F22AC"/>
    <w:rsid w:val="007022A5"/>
    <w:rsid w:val="00756876"/>
    <w:rsid w:val="007D42E8"/>
    <w:rsid w:val="007F3D18"/>
    <w:rsid w:val="00846C52"/>
    <w:rsid w:val="00851EF9"/>
    <w:rsid w:val="00881664"/>
    <w:rsid w:val="008867FA"/>
    <w:rsid w:val="0089557F"/>
    <w:rsid w:val="008A4323"/>
    <w:rsid w:val="008B3D44"/>
    <w:rsid w:val="008C4FF8"/>
    <w:rsid w:val="008F7E4B"/>
    <w:rsid w:val="00965274"/>
    <w:rsid w:val="00975387"/>
    <w:rsid w:val="009C039F"/>
    <w:rsid w:val="009C3F29"/>
    <w:rsid w:val="00A04DB8"/>
    <w:rsid w:val="00A24BF0"/>
    <w:rsid w:val="00A911C0"/>
    <w:rsid w:val="00AD1A5F"/>
    <w:rsid w:val="00AE337F"/>
    <w:rsid w:val="00AE5222"/>
    <w:rsid w:val="00AF59C4"/>
    <w:rsid w:val="00B05ADE"/>
    <w:rsid w:val="00BD2DD2"/>
    <w:rsid w:val="00C031F7"/>
    <w:rsid w:val="00C2778C"/>
    <w:rsid w:val="00CF36FD"/>
    <w:rsid w:val="00D640E8"/>
    <w:rsid w:val="00D72571"/>
    <w:rsid w:val="00D74CFE"/>
    <w:rsid w:val="00D90D55"/>
    <w:rsid w:val="00E82B6C"/>
    <w:rsid w:val="00F131D9"/>
    <w:rsid w:val="00F51130"/>
    <w:rsid w:val="00F7585D"/>
    <w:rsid w:val="00F84BD9"/>
    <w:rsid w:val="00FC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5309-D723-446E-9D4F-9B3DD8E3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4</cp:revision>
  <cp:lastPrinted>2023-02-27T11:24:00Z</cp:lastPrinted>
  <dcterms:created xsi:type="dcterms:W3CDTF">2023-02-22T08:52:00Z</dcterms:created>
  <dcterms:modified xsi:type="dcterms:W3CDTF">2023-02-27T11:29:00Z</dcterms:modified>
</cp:coreProperties>
</file>